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A2305" w14:textId="1D8FDCB3" w:rsidR="00D2413A" w:rsidRDefault="00D2413A" w:rsidP="00D2413A">
      <w:pPr>
        <w:spacing w:line="276" w:lineRule="auto"/>
        <w:ind w:right="59" w:firstLine="180"/>
        <w:jc w:val="center"/>
        <w:rPr>
          <w:rFonts w:ascii="Arial" w:hAnsi="Arial" w:cs="Arial"/>
          <w:b/>
          <w:lang w:val="es-CO"/>
        </w:rPr>
      </w:pPr>
      <w:r w:rsidRPr="00AB2BC4">
        <w:rPr>
          <w:rFonts w:ascii="Arial" w:hAnsi="Arial" w:cs="Arial"/>
          <w:b/>
          <w:lang w:val="es-CO"/>
        </w:rPr>
        <w:t xml:space="preserve">FORMATO DESEMPATE </w:t>
      </w:r>
      <w:r w:rsidR="003150B0">
        <w:rPr>
          <w:rFonts w:ascii="Arial" w:hAnsi="Arial" w:cs="Arial"/>
          <w:b/>
          <w:lang w:val="es-CO"/>
        </w:rPr>
        <w:t>7</w:t>
      </w:r>
      <w:r w:rsidR="002C05C2">
        <w:rPr>
          <w:rFonts w:ascii="Arial" w:hAnsi="Arial" w:cs="Arial"/>
          <w:b/>
          <w:lang w:val="es-CO"/>
        </w:rPr>
        <w:t>.</w:t>
      </w:r>
    </w:p>
    <w:p w14:paraId="161FDB07" w14:textId="77777777" w:rsidR="002C05C2" w:rsidRDefault="002C05C2" w:rsidP="00D2413A">
      <w:pPr>
        <w:spacing w:line="276" w:lineRule="auto"/>
        <w:ind w:right="59" w:firstLine="180"/>
        <w:jc w:val="center"/>
        <w:rPr>
          <w:rFonts w:ascii="Arial" w:hAnsi="Arial" w:cs="Arial"/>
          <w:b/>
          <w:lang w:val="es-CO"/>
        </w:rPr>
      </w:pPr>
    </w:p>
    <w:p w14:paraId="05C96FFE" w14:textId="0D7EB889" w:rsidR="002C05C2" w:rsidRPr="005376D1" w:rsidRDefault="002C05C2" w:rsidP="002C05C2">
      <w:pPr>
        <w:spacing w:after="160" w:line="276" w:lineRule="auto"/>
        <w:ind w:right="59"/>
        <w:jc w:val="center"/>
        <w:rPr>
          <w:rFonts w:ascii="Arial" w:eastAsiaTheme="minorHAnsi" w:hAnsi="Arial" w:cs="Arial"/>
          <w:b/>
          <w:bCs/>
          <w:lang w:val="es-CO"/>
        </w:rPr>
      </w:pPr>
      <w:r w:rsidRPr="005376D1">
        <w:rPr>
          <w:rFonts w:ascii="Arial" w:eastAsiaTheme="minorHAnsi" w:hAnsi="Arial" w:cs="Arial"/>
          <w:b/>
          <w:bCs/>
          <w:lang w:val="es-CO"/>
        </w:rPr>
        <w:t>PARTICIPACIÓN MAYORITARIA DE MUJERES CABEZA DE FAMILIA Y/O PERSONAS EN PROCESO DE REINCORPORACIÓN Y/O REINTEGRACIÓN (</w:t>
      </w:r>
      <w:r w:rsidR="003150B0">
        <w:rPr>
          <w:rFonts w:ascii="Arial" w:eastAsiaTheme="minorHAnsi" w:hAnsi="Arial" w:cs="Arial"/>
          <w:b/>
          <w:bCs/>
          <w:lang w:val="es-CO"/>
        </w:rPr>
        <w:t>PROPONENTE PLURAL</w:t>
      </w:r>
      <w:r w:rsidRPr="005376D1">
        <w:rPr>
          <w:rFonts w:ascii="Arial" w:eastAsiaTheme="minorHAnsi" w:hAnsi="Arial" w:cs="Arial"/>
          <w:b/>
          <w:bCs/>
          <w:lang w:val="es-CO"/>
        </w:rPr>
        <w:t>)</w:t>
      </w:r>
    </w:p>
    <w:p w14:paraId="1BDA2942" w14:textId="77777777" w:rsidR="002C05C2" w:rsidRPr="005376D1" w:rsidRDefault="002C05C2" w:rsidP="002C05C2">
      <w:pPr>
        <w:adjustRightInd w:val="0"/>
        <w:spacing w:line="276" w:lineRule="auto"/>
        <w:ind w:right="59"/>
        <w:jc w:val="both"/>
        <w:outlineLvl w:val="0"/>
        <w:rPr>
          <w:rFonts w:ascii="Arial" w:eastAsiaTheme="minorHAnsi" w:hAnsi="Arial" w:cs="Arial"/>
          <w:highlight w:val="lightGray"/>
          <w:lang w:val="es-CO"/>
        </w:rPr>
      </w:pPr>
      <w:bookmarkStart w:id="0" w:name="_Hlk175586194"/>
      <w:r w:rsidRPr="005376D1">
        <w:rPr>
          <w:rFonts w:ascii="Arial" w:hAnsi="Arial" w:cs="Arial"/>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5376D1">
        <w:rPr>
          <w:rFonts w:ascii="Arial" w:eastAsiaTheme="minorHAnsi" w:hAnsi="Arial" w:cs="Arial"/>
          <w:highlight w:val="lightGray"/>
          <w:lang w:val="es-CO"/>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bookmarkEnd w:id="0"/>
    <w:p w14:paraId="1B6D957B" w14:textId="77777777" w:rsidR="002C05C2" w:rsidRPr="005376D1" w:rsidRDefault="002C05C2" w:rsidP="002C05C2">
      <w:pPr>
        <w:tabs>
          <w:tab w:val="left" w:pos="-142"/>
        </w:tabs>
        <w:adjustRightInd w:val="0"/>
        <w:spacing w:line="276" w:lineRule="auto"/>
        <w:ind w:right="59"/>
        <w:jc w:val="both"/>
        <w:outlineLvl w:val="0"/>
        <w:rPr>
          <w:rFonts w:ascii="Arial" w:eastAsiaTheme="minorHAnsi" w:hAnsi="Arial" w:cs="Arial"/>
          <w:highlight w:val="lightGray"/>
          <w:lang w:val="es-CO"/>
        </w:rPr>
      </w:pPr>
    </w:p>
    <w:p w14:paraId="39B7ED97" w14:textId="77777777" w:rsidR="002C05C2" w:rsidRPr="005376D1" w:rsidRDefault="002C05C2" w:rsidP="002C05C2">
      <w:pPr>
        <w:tabs>
          <w:tab w:val="left" w:pos="-142"/>
        </w:tabs>
        <w:adjustRightInd w:val="0"/>
        <w:spacing w:line="276" w:lineRule="auto"/>
        <w:ind w:right="59"/>
        <w:jc w:val="both"/>
        <w:outlineLvl w:val="0"/>
        <w:rPr>
          <w:rFonts w:ascii="Arial" w:hAnsi="Arial" w:cs="Arial"/>
          <w:lang w:val="es-CO"/>
        </w:rPr>
      </w:pPr>
    </w:p>
    <w:p w14:paraId="602292A5" w14:textId="77777777" w:rsidR="002C05C2" w:rsidRPr="005376D1" w:rsidRDefault="002C05C2" w:rsidP="002C05C2">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Señores</w:t>
      </w:r>
    </w:p>
    <w:p w14:paraId="2960A726" w14:textId="77777777" w:rsidR="002C05C2" w:rsidRPr="005376D1" w:rsidRDefault="002C05C2" w:rsidP="002C05C2">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 xml:space="preserve">MUNICIPIO DE PEREIRA </w:t>
      </w:r>
    </w:p>
    <w:p w14:paraId="7BF92329" w14:textId="77777777" w:rsidR="002C05C2" w:rsidRPr="005376D1" w:rsidRDefault="002C05C2" w:rsidP="002C05C2">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Pereira</w:t>
      </w:r>
    </w:p>
    <w:p w14:paraId="1FC6CB3E" w14:textId="77777777" w:rsidR="002C05C2" w:rsidRPr="005376D1" w:rsidRDefault="002C05C2" w:rsidP="002C05C2">
      <w:pPr>
        <w:tabs>
          <w:tab w:val="left" w:pos="-142"/>
        </w:tabs>
        <w:adjustRightInd w:val="0"/>
        <w:spacing w:before="120" w:after="120" w:line="276" w:lineRule="auto"/>
        <w:ind w:right="59"/>
        <w:rPr>
          <w:rFonts w:ascii="Arial" w:hAnsi="Arial" w:cs="Arial"/>
          <w:lang w:val="es-CO"/>
        </w:rPr>
      </w:pPr>
    </w:p>
    <w:p w14:paraId="082B4D44" w14:textId="6FE29171" w:rsidR="003150B0" w:rsidRPr="005F7D64" w:rsidDel="00770647" w:rsidRDefault="003150B0" w:rsidP="003150B0">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1"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 XXX-XXX-202</w:t>
      </w:r>
      <w:r w:rsidR="000A7CEE">
        <w:rPr>
          <w:rFonts w:ascii="Arial" w:hAnsi="Arial" w:cs="Arial"/>
          <w:lang w:val="es-CO"/>
        </w:rPr>
        <w:t>5</w:t>
      </w:r>
    </w:p>
    <w:p w14:paraId="003FD325" w14:textId="77777777" w:rsidR="003150B0" w:rsidRDefault="003150B0" w:rsidP="003150B0">
      <w:pPr>
        <w:pStyle w:val="InviasNormal"/>
        <w:spacing w:before="0" w:after="0" w:line="276" w:lineRule="auto"/>
        <w:ind w:right="59"/>
        <w:rPr>
          <w:b/>
          <w:bCs/>
          <w:szCs w:val="22"/>
        </w:rPr>
      </w:pPr>
    </w:p>
    <w:p w14:paraId="2B93D0B7" w14:textId="02C79027" w:rsidR="003150B0" w:rsidRPr="005F7D64" w:rsidRDefault="003150B0" w:rsidP="000A7CEE">
      <w:pPr>
        <w:pStyle w:val="InviasNormal"/>
        <w:spacing w:line="276" w:lineRule="auto"/>
        <w:ind w:right="59"/>
        <w:rPr>
          <w:b/>
          <w:bCs/>
          <w:sz w:val="24"/>
          <w:bdr w:val="nil"/>
        </w:rPr>
      </w:pPr>
      <w:r w:rsidRPr="005F7D64" w:rsidDel="00770647">
        <w:rPr>
          <w:b/>
          <w:bCs/>
          <w:sz w:val="24"/>
          <w:bdr w:val="nil"/>
        </w:rPr>
        <w:t>OBJETO</w:t>
      </w:r>
      <w:r w:rsidR="00EF02D7">
        <w:rPr>
          <w:b/>
          <w:bCs/>
          <w:sz w:val="24"/>
          <w:bdr w:val="nil"/>
        </w:rPr>
        <w:t xml:space="preserve">: </w:t>
      </w:r>
      <w:r>
        <w:rPr>
          <w:b/>
          <w:bCs/>
          <w:sz w:val="24"/>
          <w:bdr w:val="nil"/>
        </w:rPr>
        <w:t xml:space="preserve">   </w:t>
      </w:r>
      <w:r w:rsidR="000A7CEE" w:rsidRPr="000A7CEE">
        <w:rPr>
          <w:b/>
          <w:bCs/>
          <w:sz w:val="24"/>
          <w:bdr w:val="nil"/>
        </w:rPr>
        <w:t>REALIZAR ACCIONES DE SENSIBILIZACIÓN SOBRE LOS RIESGOS Y LAS CONSECUENCIAS DEL</w:t>
      </w:r>
      <w:r w:rsidR="000A7CEE">
        <w:rPr>
          <w:b/>
          <w:bCs/>
          <w:sz w:val="24"/>
          <w:bdr w:val="nil"/>
        </w:rPr>
        <w:t xml:space="preserve"> </w:t>
      </w:r>
      <w:r w:rsidR="000A7CEE" w:rsidRPr="000A7CEE">
        <w:rPr>
          <w:b/>
          <w:bCs/>
          <w:sz w:val="24"/>
          <w:bdr w:val="nil"/>
        </w:rPr>
        <w:t>USO DE LA PÓLVORA, PARA EL FORTALECIMIENTO DE LA GESTIÓN INTEGRAL DE LA SALUD</w:t>
      </w:r>
      <w:r w:rsidR="000A7CEE">
        <w:rPr>
          <w:b/>
          <w:bCs/>
          <w:sz w:val="24"/>
          <w:bdr w:val="nil"/>
        </w:rPr>
        <w:t xml:space="preserve"> </w:t>
      </w:r>
      <w:r w:rsidR="000A7CEE" w:rsidRPr="000A7CEE">
        <w:rPr>
          <w:b/>
          <w:bCs/>
          <w:sz w:val="24"/>
          <w:bdr w:val="nil"/>
        </w:rPr>
        <w:t>PÚBLICA EN EL MUNICIPIO DE PEREIRA</w:t>
      </w:r>
    </w:p>
    <w:bookmarkEnd w:id="1"/>
    <w:p w14:paraId="574AE414" w14:textId="77777777" w:rsidR="003150B0" w:rsidRDefault="003150B0" w:rsidP="002C05C2">
      <w:pPr>
        <w:spacing w:before="120" w:after="120" w:line="276" w:lineRule="auto"/>
        <w:ind w:right="59"/>
        <w:jc w:val="both"/>
        <w:rPr>
          <w:rFonts w:ascii="Arial" w:hAnsi="Arial" w:cs="Arial"/>
          <w:lang w:val="es-CO"/>
        </w:rPr>
      </w:pPr>
    </w:p>
    <w:p w14:paraId="2F17647E" w14:textId="1E164467" w:rsidR="002C05C2" w:rsidRPr="005376D1" w:rsidRDefault="002C05C2" w:rsidP="002C05C2">
      <w:pPr>
        <w:spacing w:before="120" w:after="120" w:line="276" w:lineRule="auto"/>
        <w:ind w:right="59"/>
        <w:jc w:val="both"/>
        <w:rPr>
          <w:rFonts w:ascii="Arial" w:hAnsi="Arial" w:cs="Arial"/>
          <w:lang w:val="es-CO"/>
        </w:rPr>
      </w:pPr>
      <w:r w:rsidRPr="005376D1">
        <w:rPr>
          <w:rFonts w:ascii="Arial" w:hAnsi="Arial" w:cs="Arial"/>
          <w:lang w:val="es-CO"/>
        </w:rPr>
        <w:t>Estimados señores:</w:t>
      </w:r>
    </w:p>
    <w:p w14:paraId="2F76F4F0" w14:textId="77777777" w:rsidR="002C05C2" w:rsidRPr="005376D1" w:rsidRDefault="002C05C2" w:rsidP="002C05C2">
      <w:pPr>
        <w:spacing w:after="160"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[Incluir el nombre d</w:t>
      </w:r>
      <w:r w:rsidRPr="005376D1">
        <w:rPr>
          <w:rFonts w:ascii="Arial" w:eastAsiaTheme="minorHAnsi" w:hAnsi="Arial" w:cs="Arial"/>
          <w:highlight w:val="lightGray"/>
          <w:shd w:val="clear" w:color="auto" w:fill="FFFFFF"/>
          <w:lang w:val="es-CO"/>
        </w:rPr>
        <w:t xml:space="preserve">el representante legal de la persona jurídica o </w:t>
      </w:r>
      <w:r w:rsidRPr="005376D1">
        <w:rPr>
          <w:rFonts w:ascii="Arial" w:eastAsiaTheme="minorHAnsi" w:hAnsi="Arial" w:cs="Arial"/>
          <w:highlight w:val="lightGray"/>
          <w:lang w:val="es-CO"/>
        </w:rPr>
        <w:t>d</w:t>
      </w:r>
      <w:r w:rsidRPr="005376D1">
        <w:rPr>
          <w:rFonts w:ascii="Arial" w:eastAsiaTheme="minorHAnsi" w:hAnsi="Arial" w:cs="Arial"/>
          <w:highlight w:val="lightGray"/>
          <w:shd w:val="clear" w:color="auto" w:fill="FFFFFF"/>
          <w:lang w:val="es-CO"/>
        </w:rPr>
        <w:t>el revisor fiscal, según corresponda]</w:t>
      </w:r>
      <w:r w:rsidRPr="005376D1">
        <w:rPr>
          <w:rFonts w:ascii="Arial" w:eastAsiaTheme="minorHAnsi" w:hAnsi="Arial" w:cs="Arial"/>
          <w:lang w:val="es-CO"/>
        </w:rPr>
        <w:t xml:space="preserve"> identificado con </w:t>
      </w:r>
      <w:r w:rsidRPr="005376D1">
        <w:rPr>
          <w:rFonts w:ascii="Arial" w:eastAsiaTheme="minorHAnsi" w:hAnsi="Arial" w:cs="Arial"/>
          <w:highlight w:val="lightGray"/>
          <w:lang w:val="es-CO"/>
        </w:rPr>
        <w:t>[Incluir el número de identificación]</w:t>
      </w:r>
      <w:r w:rsidRPr="005376D1">
        <w:rPr>
          <w:rFonts w:ascii="Arial" w:eastAsiaTheme="minorHAnsi" w:hAnsi="Arial" w:cs="Arial"/>
          <w:lang w:val="es-CO"/>
        </w:rPr>
        <w:t xml:space="preserve">, en mi condición de </w:t>
      </w:r>
      <w:r w:rsidRPr="005376D1">
        <w:rPr>
          <w:rFonts w:ascii="Arial" w:eastAsiaTheme="minorHAnsi" w:hAnsi="Arial" w:cs="Arial"/>
          <w:highlight w:val="lightGray"/>
          <w:lang w:val="es-CO"/>
        </w:rPr>
        <w:t>[Indicar si actúa como representante legal o revisor fiscal]</w:t>
      </w:r>
      <w:r w:rsidRPr="005376D1">
        <w:rPr>
          <w:rFonts w:ascii="Arial" w:eastAsiaTheme="minorHAnsi" w:hAnsi="Arial" w:cs="Arial"/>
          <w:lang w:val="es-CO"/>
        </w:rPr>
        <w:t xml:space="preserve"> de </w:t>
      </w:r>
      <w:r w:rsidRPr="005376D1">
        <w:rPr>
          <w:rFonts w:ascii="Arial" w:eastAsiaTheme="minorHAnsi" w:hAnsi="Arial" w:cs="Arial"/>
          <w:highlight w:val="lightGray"/>
          <w:lang w:val="es-CO"/>
        </w:rPr>
        <w:t>[Incluir la razón social de la persona jurídica]</w:t>
      </w:r>
      <w:r w:rsidRPr="005376D1">
        <w:rPr>
          <w:rFonts w:ascii="Arial" w:eastAsiaTheme="minorHAnsi" w:hAnsi="Arial" w:cs="Arial"/>
          <w:lang w:val="es-CO"/>
        </w:rPr>
        <w:t xml:space="preserve">, </w:t>
      </w:r>
      <w:r w:rsidRPr="005376D1">
        <w:rPr>
          <w:rFonts w:ascii="Arial" w:eastAsiaTheme="minorHAnsi" w:hAnsi="Arial" w:cs="Arial"/>
          <w:highlight w:val="lightGray"/>
          <w:lang w:val="es-CO"/>
        </w:rPr>
        <w:t>[identificada con el NIT __________]</w:t>
      </w:r>
      <w:r w:rsidRPr="005376D1">
        <w:rPr>
          <w:rFonts w:ascii="Arial" w:eastAsiaTheme="minorHAnsi" w:hAnsi="Arial" w:cs="Arial"/>
          <w:lang w:val="es-CO"/>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019F79C0" w14:textId="77777777" w:rsidR="002C05C2" w:rsidRPr="005376D1" w:rsidRDefault="002C05C2" w:rsidP="002C05C2">
      <w:pPr>
        <w:spacing w:after="160" w:line="276" w:lineRule="auto"/>
        <w:ind w:right="59"/>
        <w:jc w:val="both"/>
        <w:rPr>
          <w:rFonts w:ascii="Arial" w:eastAsiaTheme="minorHAnsi" w:hAnsi="Arial" w:cs="Arial"/>
          <w:lang w:val="es-CO"/>
        </w:rPr>
      </w:pPr>
      <w:r w:rsidRPr="005376D1">
        <w:rPr>
          <w:rFonts w:ascii="Arial" w:eastAsiaTheme="minorHAnsi" w:hAnsi="Arial" w:cs="Arial"/>
          <w:lang w:val="es-CO"/>
        </w:rPr>
        <w:lastRenderedPageBreak/>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2C05C2" w:rsidRPr="000A7CEE" w14:paraId="0A44C4FB"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0E7711" w14:textId="77777777" w:rsidR="002C05C2" w:rsidRPr="005376D1" w:rsidRDefault="002C05C2"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BFAA97B" w14:textId="77777777" w:rsidR="002C05C2" w:rsidRPr="005376D1" w:rsidRDefault="002C05C2"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de cuotas sociales, acciones que poseen o el alcance o condición de su participación en el caso de las personas jurídicas sin ánimo de lucro</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2C05C2" w:rsidRPr="000A7CEE" w14:paraId="06D55EB0"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B4576E0" w14:textId="77777777" w:rsidR="002C05C2" w:rsidRPr="005376D1" w:rsidRDefault="002C05C2" w:rsidP="003E781A">
            <w:pPr>
              <w:spacing w:line="276" w:lineRule="auto"/>
              <w:ind w:right="59"/>
              <w:rPr>
                <w:rFonts w:ascii="Arial" w:eastAsiaTheme="minorHAnsi" w:hAnsi="Arial" w:cs="Arial"/>
                <w:b/>
                <w:color w:val="3B3838" w:themeColor="background2" w:themeShade="4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E30DE" w14:textId="77777777" w:rsidR="002C05C2" w:rsidRPr="005376D1" w:rsidRDefault="002C05C2" w:rsidP="003E781A">
            <w:pPr>
              <w:spacing w:line="276" w:lineRule="auto"/>
              <w:ind w:right="59"/>
              <w:rPr>
                <w:rFonts w:ascii="Arial" w:eastAsiaTheme="minorHAnsi" w:hAnsi="Arial" w:cs="Arial"/>
                <w:color w:val="3B3838" w:themeColor="background2" w:themeShade="40"/>
                <w:lang w:val="es-CO"/>
              </w:rPr>
            </w:pPr>
          </w:p>
        </w:tc>
      </w:tr>
    </w:tbl>
    <w:p w14:paraId="12F04B94" w14:textId="1074A8A1" w:rsidR="002C05C2" w:rsidRDefault="002C05C2" w:rsidP="002C05C2">
      <w:pPr>
        <w:spacing w:before="120" w:after="120" w:line="276" w:lineRule="auto"/>
        <w:ind w:right="59"/>
        <w:jc w:val="both"/>
        <w:rPr>
          <w:rFonts w:ascii="Arial" w:hAnsi="Arial" w:cs="Arial"/>
          <w:lang w:val="es-CO"/>
        </w:rPr>
      </w:pPr>
    </w:p>
    <w:p w14:paraId="653FBCBC" w14:textId="4E938D89" w:rsidR="00C167B7" w:rsidRDefault="00C167B7" w:rsidP="00C167B7">
      <w:pPr>
        <w:spacing w:before="120" w:after="120" w:line="276" w:lineRule="auto"/>
        <w:ind w:right="59"/>
        <w:jc w:val="both"/>
        <w:rPr>
          <w:rFonts w:ascii="Arial" w:hAnsi="Arial" w:cs="Arial"/>
          <w:lang w:val="es-CO"/>
        </w:rPr>
      </w:pPr>
      <w:r>
        <w:rPr>
          <w:rFonts w:ascii="Arial" w:hAnsi="Arial" w:cs="Arial"/>
          <w:lang w:val="es-CO"/>
        </w:rPr>
        <w:t xml:space="preserve">Se anexan documentos para acreditar la condición  </w:t>
      </w:r>
      <w:r w:rsidRPr="00C167B7">
        <w:rPr>
          <w:rFonts w:ascii="Arial" w:hAnsi="Arial" w:cs="Arial"/>
          <w:highlight w:val="darkGray"/>
          <w:lang w:val="es-CO"/>
        </w:rPr>
        <w:t>_____________ (según aplique 1. se acredita la condición indicada de cada una de las mujeres que participen en la sociedad, aportando los documentos de cada una de ellas, de acuerdo con los dos incisos primeros del numeral dos del artículo  2.2.1.2.4.2.17. Factores de desempate y acreditación, del DECRETO 1860 DE 2021. 2.</w:t>
      </w:r>
      <w:r>
        <w:rPr>
          <w:rFonts w:ascii="Arial" w:hAnsi="Arial" w:cs="Arial"/>
          <w:lang w:val="es-CO"/>
        </w:rPr>
        <w:t xml:space="preserve"> [</w:t>
      </w:r>
      <w:r w:rsidRPr="00DD1649">
        <w:rPr>
          <w:rFonts w:ascii="Arial" w:hAnsi="Arial" w:cs="Arial"/>
          <w:highlight w:val="darkGray"/>
          <w:lang w:val="es-CO"/>
        </w:rPr>
        <w:t>alguno de los siguientes documentos: i) la certificación en las desmovilizaciones colectivas que expida la Oficina de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w:t>
      </w:r>
    </w:p>
    <w:p w14:paraId="546FEE49" w14:textId="59385DF9" w:rsidR="00C167B7" w:rsidRPr="005376D1" w:rsidRDefault="00C167B7" w:rsidP="002C05C2">
      <w:pPr>
        <w:spacing w:before="120" w:after="120" w:line="276" w:lineRule="auto"/>
        <w:ind w:right="59"/>
        <w:jc w:val="both"/>
        <w:rPr>
          <w:rFonts w:ascii="Arial" w:hAnsi="Arial" w:cs="Arial"/>
          <w:lang w:val="es-CO"/>
        </w:rPr>
      </w:pPr>
    </w:p>
    <w:p w14:paraId="279028EF" w14:textId="77777777" w:rsidR="002C05C2" w:rsidRPr="005376D1" w:rsidRDefault="002C05C2" w:rsidP="002C05C2">
      <w:pPr>
        <w:spacing w:before="120" w:after="120" w:line="276" w:lineRule="auto"/>
        <w:ind w:right="59"/>
        <w:jc w:val="both"/>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de 20</w:t>
      </w:r>
      <w:r w:rsidRPr="005376D1">
        <w:rPr>
          <w:rFonts w:ascii="Arial" w:hAnsi="Arial" w:cs="Arial"/>
          <w:highlight w:val="lightGray"/>
          <w:lang w:val="es-CO"/>
        </w:rPr>
        <w:t>__.</w:t>
      </w:r>
    </w:p>
    <w:p w14:paraId="2EDCA455" w14:textId="77777777" w:rsidR="002C05C2" w:rsidRPr="005376D1" w:rsidRDefault="002C05C2" w:rsidP="002C05C2">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________________________________________</w:t>
      </w:r>
    </w:p>
    <w:p w14:paraId="61992A1E" w14:textId="77777777" w:rsidR="002C05C2" w:rsidRPr="005376D1" w:rsidRDefault="002C05C2" w:rsidP="002C05C2">
      <w:pPr>
        <w:spacing w:line="276" w:lineRule="auto"/>
        <w:ind w:right="59"/>
        <w:jc w:val="center"/>
        <w:rPr>
          <w:rFonts w:ascii="Arial" w:eastAsiaTheme="minorHAnsi" w:hAnsi="Arial" w:cs="Arial"/>
          <w:b/>
          <w:lang w:val="es-CO"/>
        </w:rPr>
      </w:pPr>
    </w:p>
    <w:p w14:paraId="08B8E980" w14:textId="38E275D1" w:rsidR="003150B0" w:rsidRDefault="002C05C2" w:rsidP="003150B0">
      <w:pPr>
        <w:spacing w:line="276" w:lineRule="auto"/>
        <w:ind w:right="59"/>
        <w:jc w:val="center"/>
        <w:rPr>
          <w:rFonts w:ascii="Arial" w:eastAsiaTheme="minorHAnsi" w:hAnsi="Arial" w:cs="Arial"/>
          <w:highlight w:val="lightGray"/>
          <w:lang w:val="es-CO"/>
        </w:rPr>
      </w:pPr>
      <w:r w:rsidRPr="005376D1">
        <w:rPr>
          <w:rFonts w:ascii="Arial" w:eastAsiaTheme="minorHAnsi" w:hAnsi="Arial" w:cs="Arial"/>
          <w:highlight w:val="lightGray"/>
          <w:lang w:val="es-CO"/>
        </w:rPr>
        <w:t>[Nombre y firma del representante legal de la persona jurídica o revisor fiscal]</w:t>
      </w:r>
    </w:p>
    <w:p w14:paraId="05F53309" w14:textId="77777777" w:rsidR="003150B0" w:rsidRDefault="003150B0" w:rsidP="003150B0">
      <w:pPr>
        <w:spacing w:line="276" w:lineRule="auto"/>
        <w:ind w:right="59"/>
        <w:rPr>
          <w:rFonts w:ascii="Arial" w:eastAsiaTheme="minorHAnsi" w:hAnsi="Arial" w:cs="Arial"/>
          <w:highlight w:val="lightGray"/>
          <w:lang w:val="es-CO"/>
        </w:rPr>
      </w:pPr>
    </w:p>
    <w:p w14:paraId="44CDA85B" w14:textId="6FCF1006" w:rsidR="003150B0" w:rsidRDefault="003150B0" w:rsidP="003150B0">
      <w:pPr>
        <w:spacing w:line="276" w:lineRule="auto"/>
        <w:ind w:right="59"/>
        <w:jc w:val="both"/>
        <w:rPr>
          <w:rFonts w:ascii="Arial" w:eastAsiaTheme="minorHAnsi" w:hAnsi="Arial" w:cs="Arial"/>
          <w:highlight w:val="lightGray"/>
          <w:lang w:val="es-CO"/>
        </w:rPr>
      </w:pPr>
      <w:r>
        <w:rPr>
          <w:rFonts w:ascii="Arial" w:eastAsiaTheme="minorHAnsi" w:hAnsi="Arial" w:cs="Arial"/>
          <w:highlight w:val="lightGray"/>
          <w:lang w:val="es-CO"/>
        </w:rPr>
        <w:t xml:space="preserve">Nota 1: </w:t>
      </w:r>
      <w:r w:rsidRPr="003150B0">
        <w:rPr>
          <w:rFonts w:ascii="Arial" w:eastAsiaTheme="minorHAnsi" w:hAnsi="Arial" w:cs="Arial"/>
          <w:highlight w:val="lightGray"/>
          <w:lang w:val="es-CO"/>
        </w:rPr>
        <w:t xml:space="preserve">El integrante del proponente plural </w:t>
      </w:r>
      <w:r>
        <w:rPr>
          <w:rFonts w:ascii="Arial" w:eastAsiaTheme="minorHAnsi" w:hAnsi="Arial" w:cs="Arial"/>
          <w:highlight w:val="lightGray"/>
          <w:lang w:val="es-CO"/>
        </w:rPr>
        <w:t xml:space="preserve">que esta acreditando esta condición, </w:t>
      </w:r>
      <w:r w:rsidRPr="003150B0">
        <w:rPr>
          <w:rFonts w:ascii="Arial" w:eastAsiaTheme="minorHAnsi" w:hAnsi="Arial" w:cs="Arial"/>
          <w:highlight w:val="lightGray"/>
          <w:lang w:val="es-CO"/>
        </w:rPr>
        <w:t>debe aportar mínimo el veinticinco por ciento (25%) de la experiencia acreditada en la oferta.</w:t>
      </w:r>
    </w:p>
    <w:p w14:paraId="6C445350" w14:textId="77777777" w:rsidR="003150B0" w:rsidRDefault="003150B0" w:rsidP="003150B0">
      <w:pPr>
        <w:spacing w:line="276" w:lineRule="auto"/>
        <w:ind w:right="59"/>
        <w:jc w:val="both"/>
        <w:rPr>
          <w:rFonts w:ascii="Arial" w:eastAsiaTheme="minorHAnsi" w:hAnsi="Arial" w:cs="Arial"/>
          <w:highlight w:val="lightGray"/>
          <w:lang w:val="es-CO"/>
        </w:rPr>
      </w:pPr>
    </w:p>
    <w:p w14:paraId="042A29FB" w14:textId="13AAC28D" w:rsidR="003150B0" w:rsidRDefault="003150B0" w:rsidP="003150B0">
      <w:pPr>
        <w:spacing w:line="276" w:lineRule="auto"/>
        <w:ind w:right="59"/>
        <w:jc w:val="both"/>
        <w:rPr>
          <w:rFonts w:ascii="Arial" w:eastAsiaTheme="minorHAnsi" w:hAnsi="Arial" w:cs="Arial"/>
          <w:highlight w:val="lightGray"/>
          <w:lang w:val="es-CO"/>
        </w:rPr>
      </w:pPr>
      <w:r>
        <w:rPr>
          <w:rFonts w:ascii="Arial" w:eastAsiaTheme="minorHAnsi" w:hAnsi="Arial" w:cs="Arial"/>
          <w:highlight w:val="lightGray"/>
          <w:lang w:val="es-CO"/>
        </w:rPr>
        <w:t xml:space="preserve">Nota 2:  </w:t>
      </w:r>
      <w:r w:rsidRPr="003150B0">
        <w:rPr>
          <w:rFonts w:ascii="Arial" w:eastAsiaTheme="minorHAnsi" w:hAnsi="Arial" w:cs="Arial"/>
          <w:highlight w:val="lightGray"/>
          <w:lang w:val="es-CO"/>
        </w:rPr>
        <w:t>En relación con el integrante</w:t>
      </w:r>
      <w:r>
        <w:rPr>
          <w:rFonts w:ascii="Arial" w:eastAsiaTheme="minorHAnsi" w:hAnsi="Arial" w:cs="Arial"/>
          <w:highlight w:val="lightGray"/>
          <w:lang w:val="es-CO"/>
        </w:rPr>
        <w:t xml:space="preserve"> del </w:t>
      </w:r>
      <w:r w:rsidR="00C167B7">
        <w:rPr>
          <w:rFonts w:ascii="Arial" w:eastAsiaTheme="minorHAnsi" w:hAnsi="Arial" w:cs="Arial"/>
          <w:highlight w:val="lightGray"/>
          <w:lang w:val="es-CO"/>
        </w:rPr>
        <w:t>proponente plural,</w:t>
      </w:r>
      <w:r w:rsidRPr="003150B0">
        <w:rPr>
          <w:rFonts w:ascii="Arial" w:eastAsiaTheme="minorHAnsi" w:hAnsi="Arial" w:cs="Arial"/>
          <w:highlight w:val="lightGray"/>
          <w:lang w:val="es-CO"/>
        </w:rPr>
        <w:t xml:space="preserve"> ni la madre cabeza de familia o la persona en proceso de reincorporación o reintegración, ni la persona </w:t>
      </w:r>
      <w:r w:rsidRPr="003150B0">
        <w:rPr>
          <w:rFonts w:ascii="Arial" w:eastAsiaTheme="minorHAnsi" w:hAnsi="Arial" w:cs="Arial"/>
          <w:highlight w:val="lightGray"/>
          <w:lang w:val="es-CO"/>
        </w:rPr>
        <w:lastRenderedPageBreak/>
        <w:t>jurídica, ni sus accionistas, socios o representantes legales podrán ser empleados, socios o accionistas de otro de los integrantes del proponente plural, para lo cual el integrante. lo manifestará en un certificado suscrito por la persona natural o el representante legal de la persona jurídica.</w:t>
      </w:r>
    </w:p>
    <w:p w14:paraId="00D67E78" w14:textId="77777777" w:rsidR="00C167B7" w:rsidRDefault="00C167B7" w:rsidP="003150B0">
      <w:pPr>
        <w:spacing w:line="276" w:lineRule="auto"/>
        <w:ind w:right="59"/>
        <w:jc w:val="both"/>
        <w:rPr>
          <w:rFonts w:ascii="Arial" w:eastAsiaTheme="minorHAnsi" w:hAnsi="Arial" w:cs="Arial"/>
          <w:highlight w:val="lightGray"/>
          <w:lang w:val="es-CO"/>
        </w:rPr>
      </w:pPr>
    </w:p>
    <w:p w14:paraId="53401821" w14:textId="33EB55DD" w:rsidR="00C167B7" w:rsidRDefault="00C167B7" w:rsidP="003150B0">
      <w:pPr>
        <w:spacing w:line="276" w:lineRule="auto"/>
        <w:ind w:right="59"/>
        <w:jc w:val="both"/>
        <w:rPr>
          <w:rFonts w:ascii="Arial" w:eastAsiaTheme="minorHAnsi" w:hAnsi="Arial" w:cs="Arial"/>
          <w:highlight w:val="lightGray"/>
          <w:lang w:val="es-CO"/>
        </w:rPr>
      </w:pPr>
      <w:r>
        <w:rPr>
          <w:rFonts w:ascii="Arial" w:eastAsiaTheme="minorHAnsi" w:hAnsi="Arial" w:cs="Arial"/>
          <w:highlight w:val="lightGray"/>
          <w:lang w:val="es-CO"/>
        </w:rPr>
        <w:t xml:space="preserve">Nota 3: </w:t>
      </w:r>
      <w:r w:rsidRPr="00C167B7">
        <w:rPr>
          <w:rFonts w:ascii="Arial" w:eastAsiaTheme="minorHAnsi" w:hAnsi="Arial" w:cs="Arial"/>
          <w:highlight w:val="lightGray"/>
          <w:lang w:val="es-CO"/>
        </w:rPr>
        <w:t>Debido a que para el otorgamiento de este criterio de desempate se entregan certificados que contienen datos sensibles, de acuerdo el artículo </w:t>
      </w:r>
      <w:hyperlink r:id="rId7" w:anchor="5" w:history="1">
        <w:r w:rsidRPr="00C167B7">
          <w:rPr>
            <w:rStyle w:val="Hipervnculo"/>
            <w:rFonts w:ascii="Arial" w:eastAsiaTheme="minorHAnsi" w:hAnsi="Arial" w:cs="Arial"/>
            <w:highlight w:val="lightGray"/>
            <w:lang w:val="es-CO"/>
          </w:rPr>
          <w:t>5 </w:t>
        </w:r>
      </w:hyperlink>
      <w:r w:rsidRPr="00C167B7">
        <w:rPr>
          <w:rFonts w:ascii="Arial" w:eastAsiaTheme="minorHAnsi" w:hAnsi="Arial" w:cs="Arial"/>
          <w:highlight w:val="lightGray"/>
          <w:lang w:val="es-CO"/>
        </w:rPr>
        <w:t>de la Ley 1581 de 2012, se requiere que el titular de la información de estos, como es el caso de las personas en proceso de reincorporación y/o reintegración autoricen de manera previa y expresa el tratamiento de esta información, en los términos del literal </w:t>
      </w:r>
      <w:hyperlink r:id="rId8" w:anchor="6.a" w:history="1">
        <w:r w:rsidRPr="00C167B7">
          <w:rPr>
            <w:rStyle w:val="Hipervnculo"/>
            <w:rFonts w:ascii="Arial" w:eastAsiaTheme="minorHAnsi" w:hAnsi="Arial" w:cs="Arial"/>
            <w:highlight w:val="lightGray"/>
            <w:lang w:val="es-CO"/>
          </w:rPr>
          <w:t>a</w:t>
        </w:r>
      </w:hyperlink>
      <w:r w:rsidRPr="00C167B7">
        <w:rPr>
          <w:rFonts w:ascii="Arial" w:eastAsiaTheme="minorHAnsi" w:hAnsi="Arial" w:cs="Arial"/>
          <w:highlight w:val="lightGray"/>
          <w:lang w:val="es-CO"/>
        </w:rPr>
        <w:t>) del artículo </w:t>
      </w:r>
      <w:hyperlink r:id="rId9" w:anchor="6" w:history="1">
        <w:r w:rsidRPr="00C167B7">
          <w:rPr>
            <w:rStyle w:val="Hipervnculo"/>
            <w:rFonts w:ascii="Arial" w:eastAsiaTheme="minorHAnsi" w:hAnsi="Arial" w:cs="Arial"/>
            <w:highlight w:val="lightGray"/>
            <w:lang w:val="es-CO"/>
          </w:rPr>
          <w:t>6 </w:t>
        </w:r>
      </w:hyperlink>
      <w:r w:rsidRPr="00C167B7">
        <w:rPr>
          <w:rFonts w:ascii="Arial" w:eastAsiaTheme="minorHAnsi" w:hAnsi="Arial" w:cs="Arial"/>
          <w:highlight w:val="lightGray"/>
          <w:lang w:val="es-CO"/>
        </w:rPr>
        <w:t>de la Ley 1581 de 2012, como requisito para el otorgamiento del criterio de desempate.</w:t>
      </w:r>
      <w:r w:rsidR="001E4E26">
        <w:rPr>
          <w:rFonts w:ascii="Arial" w:eastAsiaTheme="minorHAnsi" w:hAnsi="Arial" w:cs="Arial"/>
          <w:highlight w:val="lightGray"/>
          <w:lang w:val="es-CO"/>
        </w:rPr>
        <w:t xml:space="preserve">  FORMATO 12 </w:t>
      </w:r>
    </w:p>
    <w:p w14:paraId="403DEC46" w14:textId="77777777" w:rsidR="00C167B7" w:rsidRDefault="00C167B7" w:rsidP="003150B0">
      <w:pPr>
        <w:spacing w:line="276" w:lineRule="auto"/>
        <w:ind w:right="59"/>
        <w:jc w:val="both"/>
        <w:rPr>
          <w:rFonts w:ascii="Arial" w:eastAsiaTheme="minorHAnsi" w:hAnsi="Arial" w:cs="Arial"/>
          <w:highlight w:val="lightGray"/>
          <w:lang w:val="es-CO"/>
        </w:rPr>
      </w:pPr>
    </w:p>
    <w:p w14:paraId="220615E4" w14:textId="77777777" w:rsidR="00C167B7" w:rsidRPr="003150B0" w:rsidRDefault="00C167B7" w:rsidP="003150B0">
      <w:pPr>
        <w:spacing w:line="276" w:lineRule="auto"/>
        <w:ind w:right="59"/>
        <w:jc w:val="both"/>
        <w:rPr>
          <w:rFonts w:ascii="Arial" w:eastAsiaTheme="minorHAnsi" w:hAnsi="Arial" w:cs="Arial"/>
          <w:highlight w:val="lightGray"/>
          <w:lang w:val="es-CO"/>
        </w:rPr>
      </w:pPr>
    </w:p>
    <w:sectPr w:rsidR="00C167B7" w:rsidRPr="003150B0" w:rsidSect="00781804">
      <w:headerReference w:type="default" r:id="rId10"/>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0A310" w14:textId="77777777" w:rsidR="00BE4921" w:rsidRDefault="00BE4921" w:rsidP="00BC5D01">
      <w:r>
        <w:separator/>
      </w:r>
    </w:p>
  </w:endnote>
  <w:endnote w:type="continuationSeparator" w:id="0">
    <w:p w14:paraId="5A1E8482" w14:textId="77777777" w:rsidR="00BE4921" w:rsidRDefault="00BE4921"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1"/>
    <w:family w:val="swiss"/>
    <w:pitch w:val="variable"/>
    <w:sig w:usb0="E0002AFF" w:usb1="C0007843"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D7587" w14:textId="77777777" w:rsidR="00BE4921" w:rsidRDefault="00BE4921" w:rsidP="00BC5D01">
      <w:r>
        <w:separator/>
      </w:r>
    </w:p>
  </w:footnote>
  <w:footnote w:type="continuationSeparator" w:id="0">
    <w:p w14:paraId="36DD1D64" w14:textId="77777777" w:rsidR="00BE4921" w:rsidRDefault="00BE4921"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CBFAF" w14:textId="64AF5196" w:rsidR="00BC5D01" w:rsidRDefault="00BE4921">
    <w:pPr>
      <w:pStyle w:val="Encabezado"/>
    </w:pPr>
    <w:sdt>
      <w:sdtPr>
        <w:id w:val="-79681021"/>
        <w:docPartObj>
          <w:docPartGallery w:val="Watermarks"/>
          <w:docPartUnique/>
        </w:docPartObj>
      </w:sdtPr>
      <w:sdtEndPr/>
      <w:sdtContent>
        <w:r w:rsidR="00C46501">
          <w:rPr>
            <w:rFonts w:ascii="Arial" w:hAnsi="Arial" w:cs="Arial"/>
            <w:noProof/>
          </w:rPr>
          <w:drawing>
            <wp:anchor distT="0" distB="0" distL="114300" distR="114300" simplePos="0" relativeHeight="251675648" behindDoc="1" locked="0" layoutInCell="1" allowOverlap="1" wp14:anchorId="55FED4E3" wp14:editId="2C39DEDC">
              <wp:simplePos x="0" y="0"/>
              <wp:positionH relativeFrom="column">
                <wp:posOffset>1270</wp:posOffset>
              </wp:positionH>
              <wp:positionV relativeFrom="page">
                <wp:posOffset>1836420</wp:posOffset>
              </wp:positionV>
              <wp:extent cx="6229350" cy="6576695"/>
              <wp:effectExtent l="0" t="0" r="0" b="0"/>
              <wp:wrapNone/>
              <wp:docPr id="51531883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0892" name="Imagen 1612590892"/>
                      <pic:cNvPicPr/>
                    </pic:nvPicPr>
                    <pic:blipFill>
                      <a:blip r:embed="rId1">
                        <a:extLst>
                          <a:ext uri="{28A0092B-C50C-407E-A947-70E740481C1C}">
                            <a14:useLocalDpi xmlns:a14="http://schemas.microsoft.com/office/drawing/2010/main" val="0"/>
                          </a:ext>
                        </a:extLst>
                      </a:blip>
                      <a:stretch>
                        <a:fillRect/>
                      </a:stretch>
                    </pic:blipFill>
                    <pic:spPr>
                      <a:xfrm>
                        <a:off x="0" y="0"/>
                        <a:ext cx="6229350" cy="6576695"/>
                      </a:xfrm>
                      <a:prstGeom prst="rect">
                        <a:avLst/>
                      </a:prstGeom>
                    </pic:spPr>
                  </pic:pic>
                </a:graphicData>
              </a:graphic>
              <wp14:sizeRelH relativeFrom="page">
                <wp14:pctWidth>0</wp14:pctWidth>
              </wp14:sizeRelH>
              <wp14:sizeRelV relativeFrom="page">
                <wp14:pctHeight>0</wp14:pctHeight>
              </wp14:sizeRelV>
            </wp:anchor>
          </w:drawing>
        </w:r>
      </w:sdtContent>
    </w:sdt>
    <w:r w:rsidR="00781804">
      <w:rPr>
        <w:noProof/>
        <w:lang w:eastAsia="es-MX"/>
      </w:rPr>
      <mc:AlternateContent>
        <mc:Choice Requires="wps">
          <w:drawing>
            <wp:anchor distT="0" distB="0" distL="114300" distR="114300" simplePos="0" relativeHeight="251660288" behindDoc="0" locked="0" layoutInCell="1" allowOverlap="1" wp14:anchorId="3C3D3579" wp14:editId="496FE4F4">
              <wp:simplePos x="0" y="0"/>
              <wp:positionH relativeFrom="column">
                <wp:posOffset>4113530</wp:posOffset>
              </wp:positionH>
              <wp:positionV relativeFrom="paragraph">
                <wp:posOffset>923290</wp:posOffset>
              </wp:positionV>
              <wp:extent cx="1981200" cy="31432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314325"/>
                      </a:xfrm>
                      <a:prstGeom prst="rect">
                        <a:avLst/>
                      </a:prstGeom>
                      <a:solidFill>
                        <a:srgbClr val="FFFFFF"/>
                      </a:solidFill>
                      <a:ln>
                        <a:noFill/>
                      </a:ln>
                    </wps:spPr>
                    <wps:txbx>
                      <w:txbxContent>
                        <w:p w14:paraId="3D86B3D8" w14:textId="77777777" w:rsidR="00CC2441" w:rsidRPr="00E44BF8" w:rsidRDefault="00CC2441" w:rsidP="00CC2441">
                          <w:pPr>
                            <w:rPr>
                              <w:rFonts w:ascii="Arial" w:hAnsi="Arial" w:cs="Arial"/>
                              <w:sz w:val="16"/>
                              <w:szCs w:val="16"/>
                              <w:lang w:val="es-ES"/>
                            </w:rPr>
                          </w:pPr>
                          <w:r w:rsidRPr="00E44BF8">
                            <w:rPr>
                              <w:rFonts w:ascii="Arial" w:hAnsi="Arial" w:cs="Arial"/>
                              <w:sz w:val="16"/>
                              <w:szCs w:val="16"/>
                              <w:lang w:val="es-ES"/>
                            </w:rPr>
                            <w:t>Fecha de Vigencia</w:t>
                          </w:r>
                          <w:r>
                            <w:rPr>
                              <w:rFonts w:ascii="Arial" w:hAnsi="Arial" w:cs="Arial"/>
                              <w:sz w:val="16"/>
                              <w:szCs w:val="16"/>
                              <w:lang w:val="es-ES"/>
                            </w:rPr>
                            <w:t xml:space="preserve">: </w:t>
                          </w:r>
                        </w:p>
                        <w:p w14:paraId="73AE344A" w14:textId="77777777" w:rsidR="00CC2441" w:rsidRDefault="00CC2441" w:rsidP="00CC24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shapetype w14:anchorId="3C3D3579" id="_x0000_t202" coordsize="21600,21600" o:spt="202" path="m,l,21600r21600,l21600,xe">
              <v:stroke joinstyle="miter"/>
              <v:path gradientshapeok="t" o:connecttype="rect"/>
            </v:shapetype>
            <v:shape id="Text Box 5" o:spid="_x0000_s1026" type="#_x0000_t202" style="position:absolute;margin-left:323.9pt;margin-top:72.7pt;width:156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" stroked="f">
              <v:textbox>
                <w:txbxContent>
                  <w:p w14:paraId="3D86B3D8" w14:textId="77777777" w:rsidR="00CC2441" w:rsidRPr="00E44BF8" w:rsidRDefault="00CC2441" w:rsidP="00CC2441">
                    <w:pPr>
                      <w:rPr>
                        <w:rFonts w:ascii="Arial" w:hAnsi="Arial" w:cs="Arial"/>
                        <w:sz w:val="16"/>
                        <w:szCs w:val="16"/>
                        <w:lang w:val="es-ES"/>
                      </w:rPr>
                    </w:pPr>
                    <w:r w:rsidRPr="00E44BF8">
                      <w:rPr>
                        <w:rFonts w:ascii="Arial" w:hAnsi="Arial" w:cs="Arial"/>
                        <w:sz w:val="16"/>
                        <w:szCs w:val="16"/>
                        <w:lang w:val="es-ES"/>
                      </w:rPr>
                      <w:t>Fecha de Vigencia</w:t>
                    </w:r>
                    <w:r>
                      <w:rPr>
                        <w:rFonts w:ascii="Arial" w:hAnsi="Arial" w:cs="Arial"/>
                        <w:sz w:val="16"/>
                        <w:szCs w:val="16"/>
                        <w:lang w:val="es-ES"/>
                      </w:rPr>
                      <w:t xml:space="preserve">: </w:t>
                    </w:r>
                  </w:p>
                  <w:p w14:paraId="73AE344A" w14:textId="77777777" w:rsidR="00CC2441" w:rsidRDefault="00CC2441" w:rsidP="00CC2441"/>
                </w:txbxContent>
              </v:textbox>
            </v:shape>
          </w:pict>
        </mc:Fallback>
      </mc:AlternateContent>
    </w:r>
    <w:r w:rsidR="00781804">
      <w:rPr>
        <w:noProof/>
        <w:lang w:eastAsia="es-MX"/>
      </w:rPr>
      <mc:AlternateContent>
        <mc:Choice Requires="wps">
          <w:drawing>
            <wp:anchor distT="0" distB="0" distL="114300" distR="114300" simplePos="0" relativeHeight="251659264" behindDoc="0" locked="0" layoutInCell="1" allowOverlap="1" wp14:anchorId="13393AB3" wp14:editId="44695F27">
              <wp:simplePos x="0" y="0"/>
              <wp:positionH relativeFrom="column">
                <wp:posOffset>-19050</wp:posOffset>
              </wp:positionH>
              <wp:positionV relativeFrom="paragraph">
                <wp:posOffset>923290</wp:posOffset>
              </wp:positionV>
              <wp:extent cx="1190625" cy="190500"/>
              <wp:effectExtent l="0" t="0" r="0" b="0"/>
              <wp:wrapNone/>
              <wp:docPr id="5" name="4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90625" cy="190500"/>
                      </a:xfrm>
                      <a:prstGeom prst="rect">
                        <a:avLst/>
                      </a:prstGeom>
                      <a:solidFill>
                        <a:sysClr val="window" lastClr="FFFFFF"/>
                      </a:solidFill>
                      <a:ln w="6350">
                        <a:noFill/>
                      </a:ln>
                      <a:effectLst/>
                    </wps:spPr>
                    <wps:txbx>
                      <w:txbxContent>
                        <w:p w14:paraId="42E3C70C" w14:textId="77777777" w:rsidR="00CC2441" w:rsidRPr="006226C0" w:rsidRDefault="00CC2441" w:rsidP="00CC2441">
                          <w:pPr>
                            <w:rPr>
                              <w:rFonts w:ascii="Arial" w:hAnsi="Arial" w:cs="Arial"/>
                              <w:color w:val="000000" w:themeColor="text1"/>
                              <w:sz w:val="16"/>
                              <w:szCs w:val="16"/>
                            </w:rPr>
                          </w:pPr>
                          <w:proofErr w:type="spellStart"/>
                          <w:r w:rsidRPr="006226C0">
                            <w:rPr>
                              <w:rFonts w:ascii="Arial" w:hAnsi="Arial" w:cs="Arial"/>
                              <w:color w:val="000000" w:themeColor="text1"/>
                              <w:sz w:val="16"/>
                              <w:szCs w:val="16"/>
                            </w:rPr>
                            <w:t>Versión</w:t>
                          </w:r>
                          <w:proofErr w:type="spellEnd"/>
                          <w:r w:rsidRPr="006226C0">
                            <w:rPr>
                              <w:rFonts w:ascii="Arial" w:hAnsi="Arial" w:cs="Arial"/>
                              <w:color w:val="000000" w:themeColor="text1"/>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shape w14:anchorId="13393AB3" id="4 Cuadro de texto" o:spid="_x0000_s1027" type="#_x0000_t202" style="position:absolute;margin-left:-1.5pt;margin-top:72.7pt;width:93.7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" fillcolor="window" stroked="f" strokeweight=".5pt">
              <v:textbox>
                <w:txbxContent>
                  <w:p w14:paraId="42E3C70C" w14:textId="77777777" w:rsidR="00CC2441" w:rsidRPr="006226C0" w:rsidRDefault="00CC2441" w:rsidP="00CC2441">
                    <w:pPr>
                      <w:rPr>
                        <w:rFonts w:ascii="Arial" w:hAnsi="Arial" w:cs="Arial"/>
                        <w:color w:val="000000" w:themeColor="text1"/>
                        <w:sz w:val="16"/>
                        <w:szCs w:val="16"/>
                      </w:rPr>
                    </w:pPr>
                    <w:r w:rsidRPr="006226C0">
                      <w:rPr>
                        <w:rFonts w:ascii="Arial" w:hAnsi="Arial" w:cs="Arial"/>
                        <w:color w:val="000000" w:themeColor="text1"/>
                        <w:sz w:val="16"/>
                        <w:szCs w:val="16"/>
                      </w:rPr>
                      <w:t>Versión:</w:t>
                    </w:r>
                  </w:p>
                </w:txbxContent>
              </v:textbox>
            </v:shape>
          </w:pict>
        </mc:Fallback>
      </mc:AlternateContent>
    </w:r>
    <w:r w:rsidR="00781804">
      <w:rPr>
        <w:noProof/>
        <w:lang w:eastAsia="es-MX"/>
      </w:rPr>
      <mc:AlternateContent>
        <mc:Choice Requires="wps">
          <w:drawing>
            <wp:anchor distT="4294967293" distB="4294967293" distL="114300" distR="114300" simplePos="0" relativeHeight="251665408" behindDoc="0" locked="0" layoutInCell="1" allowOverlap="1" wp14:anchorId="158DB368" wp14:editId="6AC114A5">
              <wp:simplePos x="0" y="0"/>
              <wp:positionH relativeFrom="margin">
                <wp:align>center</wp:align>
              </wp:positionH>
              <wp:positionV relativeFrom="paragraph">
                <wp:posOffset>800734</wp:posOffset>
              </wp:positionV>
              <wp:extent cx="6882130" cy="0"/>
              <wp:effectExtent l="76200" t="76200" r="33020" b="95250"/>
              <wp:wrapNone/>
              <wp:docPr id="4"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882130" cy="0"/>
                      </a:xfrm>
                      <a:prstGeom prst="line">
                        <a:avLst/>
                      </a:prstGeom>
                      <a:noFill/>
                      <a:ln w="38100">
                        <a:solidFill>
                          <a:srgbClr val="C00000"/>
                        </a:solidFill>
                        <a:round/>
                        <a:headEnd/>
                        <a:tailEnd/>
                      </a:ln>
                      <a:effectLst>
                        <a:outerShdw blurRad="63500" dist="23000" dir="5400000" rotWithShape="0">
                          <a:srgbClr val="000000">
                            <a:alpha val="34999"/>
                          </a:srgbClr>
                        </a:outerShdw>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5A91C5A4" id="2 Conector recto" o:spid="_x0000_s1026" style="position:absolute;flip:y;z-index:25166540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margin;mso-height-relative:page" from="0,63.05pt" to="541.9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" strokecolor="#c00000" strokeweight="3pt">
              <v:shadow on="t" color="black" opacity="22936f" origin=",.5" offset="0,.63889mm"/>
              <o:lock v:ext="edit" shapetype="f"/>
              <w10:wrap anchorx="margin"/>
            </v:line>
          </w:pict>
        </mc:Fallback>
      </mc:AlternateContent>
    </w:r>
    <w:r w:rsidR="00C46501" w:rsidRPr="00C46501">
      <w:rPr>
        <w:noProof/>
        <w:lang w:val="es-ES" w:eastAsia="es-ES"/>
      </w:rPr>
      <w:drawing>
        <wp:inline distT="0" distB="0" distL="0" distR="0" wp14:anchorId="457424BB" wp14:editId="13B1F0DA">
          <wp:extent cx="2043485" cy="708834"/>
          <wp:effectExtent l="0" t="0" r="0" b="0"/>
          <wp:docPr id="1070698300"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177036" name="Imagen 2" descr="Imagen que contiene Logotipo&#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2056536" cy="713361"/>
                  </a:xfrm>
                  <a:prstGeom prst="rect">
                    <a:avLst/>
                  </a:prstGeom>
                </pic:spPr>
              </pic:pic>
            </a:graphicData>
          </a:graphic>
        </wp:inline>
      </w:drawing>
    </w:r>
  </w:p>
  <w:p w14:paraId="4A8268ED" w14:textId="77777777" w:rsidR="00781804" w:rsidRDefault="00781804">
    <w:pPr>
      <w:pStyle w:val="Encabezado"/>
    </w:pPr>
  </w:p>
  <w:p w14:paraId="08D338D4" w14:textId="77777777" w:rsidR="00781804" w:rsidRDefault="007818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2"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3"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B24"/>
    <w:rsid w:val="0001384C"/>
    <w:rsid w:val="00026CC8"/>
    <w:rsid w:val="00051377"/>
    <w:rsid w:val="0006155F"/>
    <w:rsid w:val="00062370"/>
    <w:rsid w:val="000816A6"/>
    <w:rsid w:val="000A7CEE"/>
    <w:rsid w:val="000C3B2E"/>
    <w:rsid w:val="000C437C"/>
    <w:rsid w:val="00100B24"/>
    <w:rsid w:val="001122F3"/>
    <w:rsid w:val="001456F9"/>
    <w:rsid w:val="001E4E26"/>
    <w:rsid w:val="00271735"/>
    <w:rsid w:val="00282D0A"/>
    <w:rsid w:val="002C05C2"/>
    <w:rsid w:val="002C7532"/>
    <w:rsid w:val="002F1369"/>
    <w:rsid w:val="003150B0"/>
    <w:rsid w:val="00367169"/>
    <w:rsid w:val="00373D6F"/>
    <w:rsid w:val="003A4316"/>
    <w:rsid w:val="003F3550"/>
    <w:rsid w:val="0044370F"/>
    <w:rsid w:val="004505A9"/>
    <w:rsid w:val="004D6D37"/>
    <w:rsid w:val="00542E83"/>
    <w:rsid w:val="00564D3B"/>
    <w:rsid w:val="00566F5E"/>
    <w:rsid w:val="00570E92"/>
    <w:rsid w:val="00573F4D"/>
    <w:rsid w:val="00597C31"/>
    <w:rsid w:val="005A59B9"/>
    <w:rsid w:val="005F2D54"/>
    <w:rsid w:val="00601DE9"/>
    <w:rsid w:val="0062172A"/>
    <w:rsid w:val="00640B6E"/>
    <w:rsid w:val="0066532D"/>
    <w:rsid w:val="006B6189"/>
    <w:rsid w:val="006C33FB"/>
    <w:rsid w:val="00781804"/>
    <w:rsid w:val="00786153"/>
    <w:rsid w:val="00792970"/>
    <w:rsid w:val="007D25AF"/>
    <w:rsid w:val="007E65E5"/>
    <w:rsid w:val="0081418B"/>
    <w:rsid w:val="00846DCD"/>
    <w:rsid w:val="0085787E"/>
    <w:rsid w:val="00864F4A"/>
    <w:rsid w:val="008D04E2"/>
    <w:rsid w:val="009B5B88"/>
    <w:rsid w:val="00A7135F"/>
    <w:rsid w:val="00A870CF"/>
    <w:rsid w:val="00A87164"/>
    <w:rsid w:val="00AA00C5"/>
    <w:rsid w:val="00AA1A36"/>
    <w:rsid w:val="00AB2BC4"/>
    <w:rsid w:val="00AC3E76"/>
    <w:rsid w:val="00AD62A8"/>
    <w:rsid w:val="00B419DE"/>
    <w:rsid w:val="00B52482"/>
    <w:rsid w:val="00BC5D01"/>
    <w:rsid w:val="00BE4921"/>
    <w:rsid w:val="00BF07D2"/>
    <w:rsid w:val="00BF4419"/>
    <w:rsid w:val="00C04DCF"/>
    <w:rsid w:val="00C167B7"/>
    <w:rsid w:val="00C36678"/>
    <w:rsid w:val="00C46501"/>
    <w:rsid w:val="00C706C4"/>
    <w:rsid w:val="00CC2441"/>
    <w:rsid w:val="00CE39DD"/>
    <w:rsid w:val="00D2413A"/>
    <w:rsid w:val="00D40520"/>
    <w:rsid w:val="00D5105B"/>
    <w:rsid w:val="00D55EF0"/>
    <w:rsid w:val="00D951E3"/>
    <w:rsid w:val="00E16B8D"/>
    <w:rsid w:val="00E252C7"/>
    <w:rsid w:val="00E26C6A"/>
    <w:rsid w:val="00EE3B2A"/>
    <w:rsid w:val="00EF02D7"/>
    <w:rsid w:val="00F81724"/>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table" w:customStyle="1" w:styleId="Tablanormal11">
    <w:name w:val="Tabla normal 11"/>
    <w:basedOn w:val="Tablanormal"/>
    <w:uiPriority w:val="41"/>
    <w:rsid w:val="000C3B2E"/>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
    <w:name w:val="Hyperlink"/>
    <w:basedOn w:val="Fuentedeprrafopredeter"/>
    <w:uiPriority w:val="99"/>
    <w:unhideWhenUsed/>
    <w:rsid w:val="00C167B7"/>
    <w:rPr>
      <w:color w:val="0563C1" w:themeColor="hyperlink"/>
      <w:u w:val="single"/>
    </w:rPr>
  </w:style>
  <w:style w:type="character" w:styleId="Mencinsinresolver">
    <w:name w:val="Unresolved Mention"/>
    <w:basedOn w:val="Fuentedeprrafopredeter"/>
    <w:uiPriority w:val="99"/>
    <w:semiHidden/>
    <w:unhideWhenUsed/>
    <w:rsid w:val="00C167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9981" TargetMode="External"/><Relationship Id="rId3" Type="http://schemas.openxmlformats.org/officeDocument/2006/relationships/settings" Target="settings.xml"/><Relationship Id="rId7" Type="http://schemas.openxmlformats.org/officeDocument/2006/relationships/hyperlink" Target="https://www.funcionpublica.gov.co/eva/gestornormativo/norma.php?i=4998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funcionpublica.gov.co/eva/gestornormativo/norma.php?i=4998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744</Words>
  <Characters>4095</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Microsoft Office User</cp:lastModifiedBy>
  <cp:revision>2</cp:revision>
  <dcterms:created xsi:type="dcterms:W3CDTF">2025-09-29T17:42:00Z</dcterms:created>
  <dcterms:modified xsi:type="dcterms:W3CDTF">2025-09-29T17:42:00Z</dcterms:modified>
</cp:coreProperties>
</file>